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C24EEC" w:rsidRDefault="003869B7" w:rsidP="003869B7">
      <w:pPr>
        <w:rPr>
          <w:b/>
          <w:lang w:val="sr-Cyrl-CS"/>
        </w:rPr>
      </w:pPr>
      <w:r w:rsidRPr="00C24EEC">
        <w:rPr>
          <w:b/>
          <w:lang w:val="sr-Cyrl-CS"/>
        </w:rPr>
        <w:t>УНИВЕРЗИТЕТ У КРАГУЈЕВЦУ</w:t>
      </w:r>
    </w:p>
    <w:p w:rsidR="003869B7" w:rsidRPr="00C24EEC" w:rsidRDefault="003869B7" w:rsidP="003869B7">
      <w:pPr>
        <w:rPr>
          <w:b/>
          <w:lang w:val="ru-RU"/>
        </w:rPr>
      </w:pPr>
      <w:r w:rsidRPr="00C24EEC">
        <w:rPr>
          <w:b/>
        </w:rPr>
        <w:t>E</w:t>
      </w:r>
      <w:r w:rsidRPr="00C24EEC">
        <w:rPr>
          <w:b/>
          <w:lang w:val="ru-RU"/>
        </w:rPr>
        <w:t>КОНОМСКИ ФАКУЛТЕТ</w:t>
      </w:r>
    </w:p>
    <w:p w:rsidR="003869B7" w:rsidRPr="00D10F21" w:rsidRDefault="003869B7" w:rsidP="003869B7">
      <w:pPr>
        <w:rPr>
          <w:b/>
          <w:color w:val="000000" w:themeColor="text1"/>
        </w:rPr>
      </w:pPr>
      <w:r w:rsidRPr="00C24EEC">
        <w:rPr>
          <w:b/>
          <w:lang w:val="sr-Cyrl-CS"/>
        </w:rPr>
        <w:t>Број</w:t>
      </w:r>
      <w:r w:rsidRPr="00833BD6">
        <w:rPr>
          <w:b/>
          <w:lang w:val="sr-Cyrl-CS"/>
        </w:rPr>
        <w:t xml:space="preserve">: </w:t>
      </w:r>
      <w:r w:rsidRPr="00913434">
        <w:rPr>
          <w:b/>
        </w:rPr>
        <w:t>311</w:t>
      </w:r>
      <w:r>
        <w:rPr>
          <w:b/>
        </w:rPr>
        <w:t>1</w:t>
      </w:r>
      <w:r w:rsidRPr="00D10F21">
        <w:rPr>
          <w:b/>
          <w:color w:val="000000" w:themeColor="text1"/>
        </w:rPr>
        <w:t>/1</w:t>
      </w:r>
      <w:r>
        <w:rPr>
          <w:b/>
          <w:color w:val="000000" w:themeColor="text1"/>
        </w:rPr>
        <w:t>-2</w:t>
      </w:r>
    </w:p>
    <w:p w:rsidR="003869B7" w:rsidRPr="00D10F21" w:rsidRDefault="003869B7" w:rsidP="003869B7">
      <w:pPr>
        <w:rPr>
          <w:b/>
          <w:color w:val="000000" w:themeColor="text1"/>
          <w:lang w:val="sr-Cyrl-CS"/>
        </w:rPr>
      </w:pPr>
      <w:r w:rsidRPr="00D10F21">
        <w:rPr>
          <w:b/>
          <w:color w:val="000000" w:themeColor="text1"/>
          <w:lang w:val="sr-Cyrl-CS"/>
        </w:rPr>
        <w:t xml:space="preserve">Датум: </w:t>
      </w:r>
      <w:r>
        <w:rPr>
          <w:b/>
          <w:color w:val="000000" w:themeColor="text1"/>
        </w:rPr>
        <w:t>23.11.2022</w:t>
      </w:r>
      <w:r w:rsidRPr="00D10F21">
        <w:rPr>
          <w:b/>
          <w:color w:val="000000" w:themeColor="text1"/>
          <w:lang w:val="sr-Cyrl-CS"/>
        </w:rPr>
        <w:t>. године</w:t>
      </w:r>
    </w:p>
    <w:p w:rsidR="003869B7" w:rsidRPr="005E03A6" w:rsidRDefault="003869B7" w:rsidP="003869B7">
      <w:pPr>
        <w:rPr>
          <w:b/>
          <w:lang w:val="sr-Cyrl-CS"/>
        </w:rPr>
      </w:pPr>
      <w:r w:rsidRPr="005E03A6">
        <w:rPr>
          <w:b/>
          <w:lang w:val="sr-Cyrl-CS"/>
        </w:rPr>
        <w:t>Крагујевац</w:t>
      </w:r>
    </w:p>
    <w:p w:rsidR="003869B7" w:rsidRPr="00C24EEC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C84922" w:rsidTr="009979DB">
        <w:tc>
          <w:tcPr>
            <w:tcW w:w="3227" w:type="dxa"/>
            <w:vMerge w:val="restart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C84922" w:rsidTr="009979DB">
        <w:trPr>
          <w:trHeight w:val="318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Лицеја Кнежевине Србије</w:t>
            </w:r>
            <w:r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3869B7" w:rsidRPr="00C84922" w:rsidTr="009979DB">
        <w:trPr>
          <w:trHeight w:val="355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C84922" w:rsidTr="009979DB">
        <w:trPr>
          <w:trHeight w:val="262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</w:rPr>
              <w:t xml:space="preserve">E-mail </w:t>
            </w: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C84922" w:rsidRDefault="00744226" w:rsidP="009979DB">
            <w:pPr>
              <w:rPr>
                <w:sz w:val="28"/>
                <w:szCs w:val="28"/>
              </w:rPr>
            </w:pPr>
            <w:hyperlink r:id="rId5" w:history="1">
              <w:r w:rsidR="003869B7" w:rsidRPr="00C84922">
                <w:rPr>
                  <w:rStyle w:val="Hyperlink"/>
                  <w:sz w:val="28"/>
                  <w:szCs w:val="28"/>
                </w:rPr>
                <w:t>v.ignjatovic@kg.ac.rs</w:t>
              </w:r>
            </w:hyperlink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</w:t>
            </w:r>
            <w:r w:rsidRPr="00C84922">
              <w:rPr>
                <w:sz w:val="28"/>
                <w:szCs w:val="28"/>
              </w:rPr>
              <w:t>303-516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065/872-58-18   063/105-68-28</w:t>
            </w:r>
          </w:p>
        </w:tc>
      </w:tr>
    </w:tbl>
    <w:p w:rsidR="003869B7" w:rsidRPr="00C24EEC" w:rsidRDefault="003869B7" w:rsidP="003869B7">
      <w:pPr>
        <w:rPr>
          <w:sz w:val="28"/>
          <w:szCs w:val="28"/>
          <w:lang w:val="sr-Cyrl-CS"/>
        </w:rPr>
      </w:pPr>
    </w:p>
    <w:p w:rsidR="003869B7" w:rsidRPr="00E124EF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E124EF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826874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ШИФРА НАБАВКЕ</w:t>
      </w:r>
      <w:r w:rsidRPr="00C24EEC">
        <w:rPr>
          <w:b/>
          <w:sz w:val="28"/>
          <w:szCs w:val="28"/>
          <w:lang w:val="sr-Cyrl-CS"/>
        </w:rPr>
        <w:t xml:space="preserve">: Н </w:t>
      </w:r>
      <w:r>
        <w:rPr>
          <w:b/>
          <w:sz w:val="28"/>
          <w:szCs w:val="28"/>
        </w:rPr>
        <w:t>7/2022</w:t>
      </w:r>
    </w:p>
    <w:p w:rsidR="003869B7" w:rsidRPr="003869B7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ОПИС </w:t>
      </w:r>
      <w:r w:rsidRPr="0059215C">
        <w:rPr>
          <w:b/>
          <w:sz w:val="28"/>
          <w:szCs w:val="28"/>
          <w:lang w:val="sr-Cyrl-CS"/>
        </w:rPr>
        <w:t>ПРЕДМЕТ</w:t>
      </w:r>
      <w:r>
        <w:rPr>
          <w:b/>
          <w:sz w:val="28"/>
          <w:szCs w:val="28"/>
          <w:lang w:val="sr-Cyrl-CS"/>
        </w:rPr>
        <w:t>А НАБАВК</w:t>
      </w:r>
      <w:r>
        <w:rPr>
          <w:b/>
          <w:sz w:val="28"/>
          <w:szCs w:val="28"/>
        </w:rPr>
        <w:t>E</w:t>
      </w:r>
      <w:r w:rsidRPr="0059215C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Кројачке услуге – капе за дипломиране студенте</w:t>
      </w:r>
    </w:p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3869B7" w:rsidRPr="009A0564" w:rsidTr="009979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3869B7" w:rsidRPr="005E5289" w:rsidRDefault="003869B7" w:rsidP="00386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      </w:r>
            <w:r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  <w:lang w:val="sr-Cyrl-CS"/>
              </w:rPr>
      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израде.</w:t>
            </w:r>
          </w:p>
        </w:tc>
      </w:tr>
    </w:tbl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9A0564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9A0564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>
              <w:rPr>
                <w:sz w:val="28"/>
                <w:szCs w:val="28"/>
                <w:u w:val="single"/>
              </w:rPr>
              <w:t>25.11</w:t>
            </w:r>
            <w:r w:rsidRPr="005D126F">
              <w:rPr>
                <w:sz w:val="28"/>
                <w:szCs w:val="28"/>
                <w:u w:val="single"/>
              </w:rPr>
              <w:t>.2022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FA2FB0">
              <w:rPr>
                <w:sz w:val="28"/>
                <w:szCs w:val="28"/>
                <w:lang w:val="sr-Cyrl-CS"/>
              </w:rPr>
              <w:t>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  <w:r w:rsidRPr="005243D4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r>
              <w:rPr>
                <w:b/>
                <w:sz w:val="28"/>
                <w:szCs w:val="28"/>
              </w:rPr>
              <w:t>Лицеја Кнежевине Србије</w:t>
            </w:r>
            <w:r w:rsidR="00B8286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r w:rsidRPr="005D126F">
              <w:rPr>
                <w:b/>
                <w:sz w:val="28"/>
                <w:szCs w:val="28"/>
                <w:u w:val="single"/>
                <w:lang w:val="sr-Cyrl-CS"/>
              </w:rPr>
              <w:t>скениран</w:t>
            </w:r>
            <w:r>
              <w:rPr>
                <w:b/>
                <w:sz w:val="28"/>
                <w:szCs w:val="28"/>
                <w:u w:val="single"/>
                <w:lang w:val="sr-Cyrl-CS"/>
              </w:rPr>
              <w:t>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r w:rsidRPr="00C268A9">
              <w:rPr>
                <w:b/>
                <w:sz w:val="28"/>
                <w:szCs w:val="28"/>
                <w:u w:val="single"/>
              </w:rPr>
              <w:t>v.ignjatovic@kg.ac.rs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>до</w:t>
            </w:r>
            <w:r>
              <w:rPr>
                <w:b/>
                <w:sz w:val="28"/>
                <w:szCs w:val="28"/>
              </w:rPr>
              <w:t xml:space="preserve"> истека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9A0564">
              <w:rPr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</w:t>
            </w:r>
            <w:r>
              <w:rPr>
                <w:sz w:val="28"/>
                <w:szCs w:val="28"/>
                <w:lang w:val="sr-Cyrl-CS"/>
              </w:rPr>
              <w:t>закључити уговор са најповољнијим понуђачем.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3869B7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lastRenderedPageBreak/>
        <w:t>ОБРАЗАЦ ПОНУДЕ</w:t>
      </w: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812A5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 бр</w:t>
      </w:r>
      <w:r w:rsidR="00F37541">
        <w:rPr>
          <w:rFonts w:ascii="Garamond" w:eastAsia="Times New Roman" w:hAnsi="Garamond" w:cs="Arial"/>
          <w:iCs/>
          <w:color w:val="000000"/>
          <w:kern w:val="1"/>
          <w:lang w:eastAsia="ar-SA"/>
        </w:rPr>
        <w:t>.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r w:rsidR="00CA2E78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услуга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CA2E78">
        <w:rPr>
          <w:rFonts w:ascii="Garamond" w:eastAsia="Times New Roman" w:hAnsi="Garamond" w:cs="Arial"/>
          <w:kern w:val="1"/>
          <w:lang w:val="sr-Cyrl-CS" w:eastAsia="ar-SA"/>
        </w:rPr>
        <w:t>Кројачке услуге – капе за дипломиране студенте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>
        <w:rPr>
          <w:rFonts w:ascii="Garamond" w:hAnsi="Garamond"/>
          <w:bCs/>
          <w:i/>
          <w:kern w:val="1"/>
          <w:lang w:val="sr-Cyrl-CS" w:eastAsia="ar-SA"/>
        </w:rPr>
        <w:t xml:space="preserve"> </w:t>
      </w:r>
      <w:r w:rsidR="00CA2E78">
        <w:rPr>
          <w:rFonts w:ascii="Garamond" w:hAnsi="Garamond"/>
          <w:bCs/>
          <w:i/>
          <w:kern w:val="1"/>
          <w:lang w:val="sr-Cyrl-CS" w:eastAsia="ar-SA"/>
        </w:rPr>
        <w:t>7</w:t>
      </w:r>
      <w:r w:rsidRPr="00D812A5">
        <w:rPr>
          <w:rFonts w:ascii="Garamond" w:hAnsi="Garamond"/>
          <w:i/>
          <w:iCs/>
          <w:lang w:val="sr-Cyrl-CS"/>
        </w:rPr>
        <w:t>/202</w:t>
      </w:r>
      <w:r w:rsidR="003869B7">
        <w:rPr>
          <w:rFonts w:ascii="Garamond" w:hAnsi="Garamond"/>
          <w:i/>
          <w:iCs/>
          <w:lang w:val="sr-Cyrl-CS"/>
        </w:rPr>
        <w:t>2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 </w:t>
      </w:r>
      <w:r w:rsidRPr="00D812A5">
        <w:rPr>
          <w:rFonts w:ascii="Garamond" w:hAnsi="Garamond"/>
          <w:lang w:val="sr-Cyrl-CS"/>
        </w:rPr>
        <w:t>за набавку</w:t>
      </w:r>
      <w:r w:rsidRPr="00D812A5">
        <w:rPr>
          <w:rFonts w:ascii="Garamond" w:hAnsi="Garamond"/>
          <w:lang w:val="sr-Latn-CS"/>
        </w:rPr>
        <w:t xml:space="preserve"> </w:t>
      </w:r>
      <w:r w:rsidRPr="00D812A5">
        <w:rPr>
          <w:rFonts w:ascii="Garamond" w:hAnsi="Garamond"/>
        </w:rPr>
        <w:t>н</w:t>
      </w:r>
      <w:r w:rsidRPr="00D812A5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наручиоца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Default="00532823"/>
    <w:p w:rsidR="00532823" w:rsidRDefault="00532823">
      <w:pPr>
        <w:spacing w:after="200" w:line="276" w:lineRule="auto"/>
      </w:pPr>
      <w:r>
        <w:br w:type="page"/>
      </w:r>
    </w:p>
    <w:p w:rsidR="006F50F9" w:rsidRPr="009979DB" w:rsidRDefault="006F50F9" w:rsidP="005E7D39">
      <w:pPr>
        <w:pStyle w:val="ListParagraph"/>
        <w:contextualSpacing/>
        <w:jc w:val="center"/>
        <w:rPr>
          <w:lang w:val="sr-Cyrl-CS"/>
        </w:rPr>
      </w:pPr>
      <w:r w:rsidRPr="009979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9979DB">
        <w:rPr>
          <w:b/>
        </w:rPr>
        <w:t xml:space="preserve"> цена, опис,</w:t>
      </w:r>
      <w:r w:rsidRPr="009979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3664"/>
        <w:gridCol w:w="1987"/>
        <w:gridCol w:w="833"/>
        <w:gridCol w:w="1252"/>
        <w:gridCol w:w="1296"/>
      </w:tblGrid>
      <w:tr w:rsidR="00CA2E78" w:rsidRPr="009979DB" w:rsidTr="006C2EDE">
        <w:trPr>
          <w:trHeight w:val="5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  <w:r w:rsidRPr="009979DB">
              <w:t>Р.Б</w:t>
            </w:r>
          </w:p>
          <w:p w:rsidR="00CA2E78" w:rsidRPr="009979DB" w:rsidRDefault="00CA2E78" w:rsidP="006C2EDE">
            <w:pPr>
              <w:jc w:val="center"/>
            </w:pP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ОПИС И ДИМЕНЗИЈЕ</w:t>
            </w:r>
          </w:p>
          <w:p w:rsidR="00CA2E78" w:rsidRPr="009979DB" w:rsidRDefault="00CA2E78" w:rsidP="006C2ED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jc w:val="center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НАЗИВ АРТИКЛА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</w:p>
          <w:p w:rsidR="00CA2E78" w:rsidRPr="009979DB" w:rsidRDefault="00CA2E78" w:rsidP="006C2EDE">
            <w:pPr>
              <w:snapToGrid w:val="0"/>
              <w:jc w:val="center"/>
            </w:pPr>
            <w:r w:rsidRPr="009979DB">
              <w:t>ком</w:t>
            </w:r>
          </w:p>
          <w:p w:rsidR="00CA2E78" w:rsidRPr="009979DB" w:rsidRDefault="00CA2E78" w:rsidP="006C2EDE">
            <w:pPr>
              <w:jc w:val="center"/>
            </w:pPr>
            <w:r w:rsidRPr="009979DB"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Ц</w:t>
            </w:r>
            <w:r w:rsidRPr="009979DB">
              <w:t xml:space="preserve">ена по </w:t>
            </w:r>
            <w:r w:rsidRPr="009979DB">
              <w:rPr>
                <w:lang w:val="sr-Cyrl-CS"/>
              </w:rPr>
              <w:t>јединици</w:t>
            </w:r>
          </w:p>
          <w:p w:rsidR="00CA2E78" w:rsidRPr="009979DB" w:rsidRDefault="00CA2E78" w:rsidP="006C2EDE">
            <w:pPr>
              <w:jc w:val="center"/>
            </w:pPr>
            <w:r w:rsidRPr="009979DB">
              <w:t>без ПДВ-а</w:t>
            </w:r>
          </w:p>
          <w:p w:rsidR="00CA2E78" w:rsidRPr="009979DB" w:rsidRDefault="00CA2E78" w:rsidP="006C2EDE">
            <w:pPr>
              <w:jc w:val="center"/>
            </w:pPr>
            <w:r w:rsidRPr="009979DB">
              <w:t>2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Укупна цена без ПДВ-а</w:t>
            </w:r>
          </w:p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3=1*2</w:t>
            </w:r>
          </w:p>
        </w:tc>
      </w:tr>
      <w:tr w:rsidR="00CA2E78" w:rsidRPr="009979DB" w:rsidTr="006C2EDE">
        <w:trPr>
          <w:trHeight w:val="729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125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</w:tr>
      <w:tr w:rsidR="00CA2E78" w:rsidRPr="009979DB" w:rsidTr="00CA2E78">
        <w:trPr>
          <w:trHeight w:val="758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t>1</w:t>
            </w:r>
            <w:r w:rsidRPr="009979DB">
              <w:rPr>
                <w:lang w:val="sr-Cyrl-CS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A2E78" w:rsidRPr="009979DB" w:rsidRDefault="00CA2E78" w:rsidP="006C2EDE">
            <w:pPr>
              <w:snapToGrid w:val="0"/>
              <w:rPr>
                <w:bCs/>
              </w:rPr>
            </w:pPr>
            <w:r w:rsidRPr="009979DB">
              <w:rPr>
                <w:bCs/>
                <w:lang w:val="sr-Cyrl-CS"/>
              </w:rPr>
              <w:t>Материјал за капу – сомот (ребрасти или шишани) 230</w:t>
            </w:r>
            <w:r w:rsidRPr="009979DB">
              <w:rPr>
                <w:bCs/>
              </w:rPr>
              <w:t xml:space="preserve">g </w:t>
            </w:r>
            <w:r w:rsidRPr="009979DB">
              <w:rPr>
                <w:bCs/>
                <w:lang w:val="sr-Cyrl-CS"/>
              </w:rPr>
              <w:t xml:space="preserve"> у </w:t>
            </w:r>
            <w:r w:rsidRPr="009979DB">
              <w:rPr>
                <w:b/>
                <w:bCs/>
                <w:lang w:val="sr-Cyrl-CS"/>
              </w:rPr>
              <w:t>тегет/плавој боји</w:t>
            </w:r>
            <w:r w:rsidRPr="009979DB">
              <w:rPr>
                <w:bCs/>
              </w:rPr>
              <w:t>;</w:t>
            </w:r>
            <w:r w:rsidRPr="009979DB">
              <w:rPr>
                <w:bCs/>
                <w:lang w:val="sr-Cyrl-CS"/>
              </w:rPr>
              <w:t xml:space="preserve"> 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Постава – материјал кошуљарац у плавој боји 150</w:t>
            </w:r>
            <w:r w:rsidRPr="009979DB">
              <w:rPr>
                <w:bCs/>
              </w:rPr>
              <w:t>g</w:t>
            </w:r>
            <w:r w:rsidRPr="009979DB">
              <w:rPr>
                <w:bCs/>
                <w:lang w:val="sr-Cyrl-CS"/>
              </w:rPr>
              <w:t xml:space="preserve"> који иде на утрашњост навалке за главу.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Картон за поклопац капе 2</w:t>
            </w:r>
            <w:r w:rsidRPr="009979DB">
              <w:rPr>
                <w:bCs/>
              </w:rPr>
              <w:t>6x26cm (</w:t>
            </w:r>
            <w:r w:rsidRPr="009979DB">
              <w:rPr>
                <w:bCs/>
                <w:lang w:val="sr-Cyrl-CS"/>
              </w:rPr>
              <w:t>више комада хромо картона тежине 180</w:t>
            </w:r>
            <w:r w:rsidRPr="009979DB">
              <w:rPr>
                <w:bCs/>
              </w:rPr>
              <w:t>g)</w:t>
            </w:r>
            <w:r w:rsidRPr="009979DB">
              <w:rPr>
                <w:bCs/>
                <w:lang w:val="sr-Cyrl-CS"/>
              </w:rPr>
              <w:t xml:space="preserve"> обложен материјалом за капу.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Навлака за главу, увезана испод картона обложеног материјалом, састоји се из 6 једнаких делова/троуглова на које долази ластиш којим се регулишу међувеличине.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Величина</w:t>
            </w:r>
            <w:r w:rsidRPr="009979DB">
              <w:rPr>
                <w:bCs/>
                <w:lang w:val="sr-Cyrl-CS"/>
              </w:rPr>
              <w:t>:</w:t>
            </w:r>
          </w:p>
          <w:p w:rsidR="00CA2E78" w:rsidRPr="009979DB" w:rsidRDefault="00CA2E78" w:rsidP="006C2EDE">
            <w:pPr>
              <w:snapToGrid w:val="0"/>
              <w:rPr>
                <w:bCs/>
                <w:color w:val="000000"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- величина(обима 61.5 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 xml:space="preserve"> и </w:t>
            </w:r>
            <w:r w:rsidRPr="009979DB">
              <w:rPr>
                <w:bCs/>
                <w:color w:val="000000"/>
                <w:lang w:val="sr-Cyrl-CS"/>
              </w:rPr>
              <w:t>дубине 1</w:t>
            </w:r>
            <w:r w:rsidRPr="009979DB">
              <w:rPr>
                <w:bCs/>
                <w:color w:val="000000"/>
              </w:rPr>
              <w:t>6 cm</w:t>
            </w:r>
            <w:r w:rsidRPr="009979DB">
              <w:rPr>
                <w:bCs/>
                <w:color w:val="000000"/>
                <w:lang w:val="sr-Cyrl-CS"/>
              </w:rPr>
              <w:t>)</w:t>
            </w:r>
            <w:r w:rsidRPr="009979DB">
              <w:rPr>
                <w:bCs/>
                <w:color w:val="000000"/>
              </w:rPr>
              <w:t>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Кићанка</w:t>
            </w:r>
            <w:r w:rsidR="00F37541" w:rsidRPr="009979DB">
              <w:rPr>
                <w:bCs/>
                <w:lang w:val="sr-Cyrl-CS"/>
              </w:rPr>
              <w:t xml:space="preserve"> у</w:t>
            </w:r>
            <w:r w:rsidRPr="009979DB">
              <w:rPr>
                <w:bCs/>
                <w:lang w:val="sr-Cyrl-CS"/>
              </w:rPr>
              <w:t xml:space="preserve"> златној боји од полиестера, дужине макс. 20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>;</w:t>
            </w:r>
          </w:p>
          <w:p w:rsidR="00CA2E78" w:rsidRPr="009979DB" w:rsidRDefault="00CA2E78" w:rsidP="006C2EDE">
            <w:pPr>
              <w:snapToGrid w:val="0"/>
              <w:rPr>
                <w:bCs/>
              </w:rPr>
            </w:pPr>
            <w:r w:rsidRPr="009979DB">
              <w:rPr>
                <w:bCs/>
                <w:lang w:val="sr-Cyrl-CS"/>
              </w:rPr>
              <w:t xml:space="preserve">Вез у златној боји, грб Фаултета 5,5 </w:t>
            </w:r>
            <w:r w:rsidRPr="009979DB">
              <w:rPr>
                <w:bCs/>
              </w:rPr>
              <w:t>x</w:t>
            </w:r>
            <w:r w:rsidRPr="009979DB">
              <w:rPr>
                <w:bCs/>
                <w:lang w:val="sr-Cyrl-CS"/>
              </w:rPr>
              <w:t xml:space="preserve"> </w:t>
            </w:r>
            <w:r w:rsidRPr="009979DB">
              <w:rPr>
                <w:bCs/>
              </w:rPr>
              <w:t>6 cm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Дугме од сомота на које се качи кићанка, пречника мин. 2 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 xml:space="preserve"> обложено матријалом за капу.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3869B7">
            <w:pPr>
              <w:snapToGrid w:val="0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Капе тегет за дипломиране студенте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A2E78" w:rsidRPr="009979DB" w:rsidRDefault="003869B7" w:rsidP="006C2EDE">
            <w:pPr>
              <w:snapToGrid w:val="0"/>
              <w:jc w:val="center"/>
              <w:rPr>
                <w:b/>
              </w:rPr>
            </w:pPr>
            <w:r w:rsidRPr="009979DB">
              <w:rPr>
                <w:b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</w:tr>
      <w:tr w:rsidR="00CA2E78" w:rsidRPr="009979DB" w:rsidTr="006C2EDE">
        <w:trPr>
          <w:trHeight w:val="491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b/>
              </w:rPr>
            </w:pPr>
            <w:r w:rsidRPr="009979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9979DB" w:rsidTr="006C2EDE">
        <w:trPr>
          <w:trHeight w:val="491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9979DB" w:rsidRDefault="003869B7" w:rsidP="006C2EDE">
            <w:pPr>
              <w:snapToGrid w:val="0"/>
              <w:rPr>
                <w:b/>
                <w:lang w:val="sr-Cyrl-CS"/>
              </w:rPr>
            </w:pPr>
            <w:r w:rsidRPr="009979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9979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9979DB" w:rsidTr="003869B7">
        <w:trPr>
          <w:trHeight w:val="457"/>
        </w:trPr>
        <w:tc>
          <w:tcPr>
            <w:tcW w:w="846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lang w:val="sr-Cyrl-CS"/>
              </w:rPr>
            </w:pPr>
            <w:r w:rsidRPr="009979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</w:pPr>
          </w:p>
        </w:tc>
      </w:tr>
    </w:tbl>
    <w:p w:rsidR="00E84E74" w:rsidRPr="009979DB" w:rsidRDefault="00E84E74">
      <w:pPr>
        <w:spacing w:after="200" w:line="276" w:lineRule="auto"/>
        <w:rPr>
          <w:b/>
        </w:rPr>
      </w:pPr>
    </w:p>
    <w:p w:rsidR="005E7D39" w:rsidRPr="009979DB" w:rsidRDefault="00E84E74">
      <w:pPr>
        <w:spacing w:after="200" w:line="276" w:lineRule="auto"/>
        <w:rPr>
          <w:b/>
        </w:rPr>
      </w:pPr>
      <w:r w:rsidRPr="009979DB">
        <w:rPr>
          <w:b/>
        </w:rPr>
        <w:t>*понуђач је у систему ПДВ-а:                ДА              НЕ                            - заокружити</w:t>
      </w:r>
    </w:p>
    <w:p w:rsidR="003869B7" w:rsidRPr="009979DB" w:rsidRDefault="003869B7">
      <w:pPr>
        <w:spacing w:after="200" w:line="276" w:lineRule="auto"/>
        <w:rPr>
          <w:b/>
        </w:rPr>
      </w:pPr>
    </w:p>
    <w:p w:rsidR="003869B7" w:rsidRPr="009979DB" w:rsidRDefault="003869B7">
      <w:pPr>
        <w:spacing w:after="200" w:line="276" w:lineRule="auto"/>
        <w:rPr>
          <w:b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9979DB" w:rsidTr="009979DB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9979DB">
              <w:lastRenderedPageBreak/>
              <w:t>Рок</w:t>
            </w:r>
            <w:r w:rsidRPr="009979DB">
              <w:rPr>
                <w:lang w:val="sr-Cyrl-CS"/>
              </w:rPr>
              <w:t xml:space="preserve"> </w:t>
            </w:r>
            <w:r w:rsidRPr="009979DB">
              <w:rPr>
                <w:w w:val="103"/>
              </w:rPr>
              <w:t>за извршење услуге</w:t>
            </w:r>
          </w:p>
          <w:p w:rsidR="003869B7" w:rsidRPr="009979DB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979DB">
              <w:rPr>
                <w:i/>
              </w:rPr>
              <w:t>(не</w:t>
            </w:r>
            <w:r w:rsidRPr="009979DB">
              <w:rPr>
                <w:i/>
                <w:lang w:val="sr-Cyrl-CS"/>
              </w:rPr>
              <w:t xml:space="preserve"> може да буде дужи од </w:t>
            </w:r>
            <w:r w:rsidRPr="009979DB">
              <w:rPr>
                <w:i/>
              </w:rPr>
              <w:t>15</w:t>
            </w:r>
            <w:r w:rsidRPr="009979DB">
              <w:rPr>
                <w:i/>
                <w:lang w:val="sr-Cyrl-CS"/>
              </w:rPr>
              <w:t xml:space="preserve"> календарских дана</w:t>
            </w:r>
            <w:r w:rsidR="00F37541" w:rsidRPr="009979DB">
              <w:rPr>
                <w:i/>
                <w:lang w:val="sr-Cyrl-CS"/>
              </w:rPr>
              <w:t xml:space="preserve"> од</w:t>
            </w:r>
            <w:r w:rsidRPr="009979DB">
              <w:rPr>
                <w:i/>
                <w:lang w:val="sr-Cyrl-CS"/>
              </w:rPr>
              <w:t xml:space="preserve">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>Рок плаћања</w:t>
            </w:r>
          </w:p>
          <w:p w:rsidR="003869B7" w:rsidRPr="009979DB" w:rsidRDefault="003869B7" w:rsidP="009979DB">
            <w:pPr>
              <w:suppressAutoHyphens/>
              <w:rPr>
                <w:b/>
              </w:rPr>
            </w:pPr>
            <w:r w:rsidRPr="009979DB">
              <w:rPr>
                <w:i/>
                <w:lang w:val="pl-PL"/>
              </w:rPr>
              <w:t>(</w:t>
            </w:r>
            <w:r w:rsidRPr="009979DB">
              <w:rPr>
                <w:i/>
              </w:rPr>
              <w:t xml:space="preserve"> до </w:t>
            </w:r>
            <w:r w:rsidRPr="009979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 xml:space="preserve">Рок важења понуде </w:t>
            </w:r>
          </w:p>
          <w:p w:rsidR="003869B7" w:rsidRPr="009979DB" w:rsidRDefault="003869B7" w:rsidP="009979DB">
            <w:pPr>
              <w:suppressAutoHyphens/>
              <w:rPr>
                <w:b/>
                <w:lang w:val="sr-Cyrl-CS"/>
              </w:rPr>
            </w:pPr>
            <w:r w:rsidRPr="009979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pl-PL"/>
              </w:rPr>
              <w:t>__</w:t>
            </w:r>
            <w:r w:rsidRPr="009979DB">
              <w:t>__</w:t>
            </w:r>
            <w:r w:rsidRPr="009979DB">
              <w:rPr>
                <w:lang w:val="sr-Cyrl-CS"/>
              </w:rPr>
              <w:t>__</w:t>
            </w:r>
            <w:r w:rsidRPr="009979DB">
              <w:rPr>
                <w:lang w:val="pl-PL"/>
              </w:rPr>
              <w:t xml:space="preserve">____ </w:t>
            </w:r>
            <w:r w:rsidRPr="009979DB">
              <w:rPr>
                <w:lang w:val="sr-Cyrl-CS"/>
              </w:rPr>
              <w:t xml:space="preserve">дана </w:t>
            </w:r>
          </w:p>
        </w:tc>
      </w:tr>
    </w:tbl>
    <w:p w:rsidR="003869B7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 xml:space="preserve">Цена у понуди мора бити исказана у динарима, </w:t>
      </w:r>
      <w:r w:rsidR="00D615F0" w:rsidRPr="009979DB">
        <w:rPr>
          <w:lang w:val="sr-Cyrl-CS"/>
        </w:rPr>
        <w:t>без и са порезом</w:t>
      </w:r>
      <w:r w:rsidRPr="009979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Уговорена цена садржи трошкове набавке, транспорта као и све остале зависне трошкове.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је фиксна и не може се мењати током трајања уговора.</w:t>
      </w:r>
    </w:p>
    <w:p w:rsidR="003869B7" w:rsidRPr="009979DB" w:rsidRDefault="003869B7" w:rsidP="003869B7">
      <w:pPr>
        <w:pStyle w:val="ListParagraph"/>
        <w:ind w:left="142"/>
        <w:jc w:val="both"/>
      </w:pPr>
      <w:r w:rsidRPr="009979DB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(седам) дана од улагања рекламације наручиоца.</w:t>
      </w:r>
    </w:p>
    <w:p w:rsidR="00CA2E78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Са изабраним понуђачем закључиће се уговор</w:t>
      </w:r>
      <w:r w:rsidR="009979DB">
        <w:rPr>
          <w:lang w:val="sr-Cyrl-CS"/>
        </w:rPr>
        <w:t xml:space="preserve"> најдуже</w:t>
      </w:r>
      <w:r w:rsidRPr="009979DB">
        <w:rPr>
          <w:lang w:val="sr-Cyrl-CS"/>
        </w:rPr>
        <w:t xml:space="preserve"> до 31.12.2022. године,      односно до </w:t>
      </w:r>
      <w:r w:rsidR="009979DB">
        <w:rPr>
          <w:lang w:val="sr-Cyrl-CS"/>
        </w:rPr>
        <w:t>извршења</w:t>
      </w:r>
      <w:r w:rsidRPr="009979DB">
        <w:rPr>
          <w:lang w:val="sr-Cyrl-CS"/>
        </w:rPr>
        <w:t xml:space="preserve"> уговорених </w:t>
      </w:r>
      <w:r w:rsidR="00946C49">
        <w:rPr>
          <w:lang w:val="sr-Cyrl-CS"/>
        </w:rPr>
        <w:t>услуга</w:t>
      </w:r>
      <w:r w:rsidRPr="009979DB">
        <w:rPr>
          <w:lang w:val="sr-Cyrl-CS"/>
        </w:rPr>
        <w:t>.</w:t>
      </w:r>
    </w:p>
    <w:p w:rsidR="005E7D39" w:rsidRPr="009979DB" w:rsidRDefault="005E7D39">
      <w:pPr>
        <w:spacing w:after="200" w:line="276" w:lineRule="auto"/>
      </w:pPr>
    </w:p>
    <w:p w:rsidR="005E7D39" w:rsidRPr="009979DB" w:rsidRDefault="005E7D39" w:rsidP="005E7D39">
      <w:pPr>
        <w:pStyle w:val="Default"/>
        <w:jc w:val="both"/>
        <w:rPr>
          <w:color w:val="auto"/>
        </w:rPr>
      </w:pPr>
      <w:r w:rsidRPr="009979DB">
        <w:rPr>
          <w:color w:val="auto"/>
        </w:rPr>
        <w:t xml:space="preserve">Место:_____________                                                            </w:t>
      </w:r>
      <w:r w:rsidRPr="009979DB">
        <w:rPr>
          <w:color w:val="auto"/>
          <w:lang w:val="sr-Cyrl-CS"/>
        </w:rPr>
        <w:t xml:space="preserve">                  Понуђач</w:t>
      </w:r>
      <w:r w:rsidRPr="009979DB">
        <w:rPr>
          <w:color w:val="auto"/>
        </w:rPr>
        <w:t>:</w:t>
      </w:r>
    </w:p>
    <w:p w:rsidR="005E7D39" w:rsidRPr="009979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9979DB" w:rsidRDefault="005E7D39">
      <w:pPr>
        <w:spacing w:after="200" w:line="276" w:lineRule="auto"/>
      </w:pPr>
      <w:r w:rsidRPr="009979DB">
        <w:t>Датум:_____________                         М.П.                     ____________</w:t>
      </w:r>
      <w:r w:rsidRPr="009979DB">
        <w:rPr>
          <w:lang w:val="sr-Cyrl-CS"/>
        </w:rPr>
        <w:t>_______</w:t>
      </w:r>
      <w:r w:rsidRPr="009979DB">
        <w:t>_________</w:t>
      </w:r>
    </w:p>
    <w:p w:rsidR="00CA2E78" w:rsidRDefault="00CA2E78">
      <w:pPr>
        <w:spacing w:after="200" w:line="276" w:lineRule="auto"/>
        <w:rPr>
          <w:rFonts w:ascii="Garamond" w:hAnsi="Garamond"/>
        </w:rPr>
      </w:pPr>
    </w:p>
    <w:p w:rsidR="006F50F9" w:rsidRPr="005E7D39" w:rsidRDefault="006F50F9">
      <w:pPr>
        <w:spacing w:after="200" w:line="276" w:lineRule="auto"/>
      </w:pPr>
      <w:r>
        <w:br w:type="page"/>
      </w:r>
    </w:p>
    <w:p w:rsidR="00532823" w:rsidRPr="00D812A5" w:rsidRDefault="00532823" w:rsidP="00532823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</w:t>
      </w:r>
      <w:r w:rsidR="00F37541">
        <w:rPr>
          <w:rFonts w:ascii="Garamond" w:hAnsi="Garamond"/>
          <w:noProof/>
          <w:color w:val="000000"/>
        </w:rPr>
        <w:t>ч</w:t>
      </w:r>
      <w:r w:rsidRPr="00D812A5">
        <w:rPr>
          <w:rFonts w:ascii="Garamond" w:hAnsi="Garamond"/>
          <w:noProof/>
          <w:color w:val="000000"/>
        </w:rPr>
        <w:t>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  <w:lang w:val="en-GB"/>
        </w:rPr>
        <w:t>Понуђач: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Адреса: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CA2E78">
        <w:rPr>
          <w:rFonts w:ascii="Garamond" w:eastAsia="Times New Roman" w:hAnsi="Garamond" w:cs="Arial"/>
          <w:kern w:val="1"/>
          <w:lang w:val="sr-Cyrl-CS" w:eastAsia="ar-SA"/>
        </w:rPr>
        <w:t>Кројачке услуге – капе за дипломиране студент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4. Да не постоји сукоб интереса, а у вези</w:t>
      </w:r>
      <w:r w:rsidR="00F37541">
        <w:rPr>
          <w:rFonts w:ascii="Garamond" w:hAnsi="Garamond"/>
          <w:bCs/>
          <w:color w:val="000000"/>
        </w:rPr>
        <w:t xml:space="preserve"> са чланом</w:t>
      </w:r>
      <w:r w:rsidRPr="00D812A5">
        <w:rPr>
          <w:rFonts w:ascii="Garamond" w:hAnsi="Garamond"/>
          <w:bCs/>
          <w:color w:val="000000"/>
        </w:rPr>
        <w:t xml:space="preserve"> 50.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r w:rsidRPr="00D812A5">
        <w:rPr>
          <w:rFonts w:ascii="Garamond" w:hAnsi="Garamond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532823"/>
    <w:rsid w:val="001F539B"/>
    <w:rsid w:val="00201D7A"/>
    <w:rsid w:val="00273130"/>
    <w:rsid w:val="00337BAA"/>
    <w:rsid w:val="003869B7"/>
    <w:rsid w:val="004E5E42"/>
    <w:rsid w:val="00532823"/>
    <w:rsid w:val="005D0123"/>
    <w:rsid w:val="005E7D39"/>
    <w:rsid w:val="006C2EDE"/>
    <w:rsid w:val="006F50F9"/>
    <w:rsid w:val="00744226"/>
    <w:rsid w:val="00841DEF"/>
    <w:rsid w:val="0086062C"/>
    <w:rsid w:val="00946C49"/>
    <w:rsid w:val="009979DB"/>
    <w:rsid w:val="009F5E30"/>
    <w:rsid w:val="00A610CE"/>
    <w:rsid w:val="00A72378"/>
    <w:rsid w:val="00A736AE"/>
    <w:rsid w:val="00B82860"/>
    <w:rsid w:val="00BB4714"/>
    <w:rsid w:val="00C33D7E"/>
    <w:rsid w:val="00CA2E78"/>
    <w:rsid w:val="00D10797"/>
    <w:rsid w:val="00D615F0"/>
    <w:rsid w:val="00D77858"/>
    <w:rsid w:val="00E43781"/>
    <w:rsid w:val="00E8294C"/>
    <w:rsid w:val="00E84E7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ignjatovic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Ekonomski fakultet Kragujevac</cp:lastModifiedBy>
  <cp:revision>7</cp:revision>
  <cp:lastPrinted>2021-12-09T13:31:00Z</cp:lastPrinted>
  <dcterms:created xsi:type="dcterms:W3CDTF">2022-11-22T13:16:00Z</dcterms:created>
  <dcterms:modified xsi:type="dcterms:W3CDTF">2022-11-23T07:45:00Z</dcterms:modified>
</cp:coreProperties>
</file>